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jc w:val="center"/>
      </w:pPr>
    </w:p>
    <w:p>
      <w:pPr>
        <w:pStyle w:val="heading 1"/>
        <w:jc w:val="center"/>
        <w:rPr>
          <w:sz w:val="22"/>
          <w:szCs w:val="22"/>
        </w:rPr>
      </w:pPr>
      <w:r>
        <w:rPr>
          <w:color w:val="000000"/>
          <w:rtl w:val="0"/>
          <w:lang w:val="de-DE"/>
        </w:rPr>
        <w:t>Formul</w:t>
      </w:r>
      <w:r>
        <w:rPr>
          <w:color w:val="000000"/>
          <w:rtl w:val="0"/>
        </w:rPr>
        <w:t xml:space="preserve">ář </w:t>
      </w:r>
      <w:r>
        <w:rPr>
          <w:color w:val="000000"/>
          <w:rtl w:val="0"/>
        </w:rPr>
        <w:t>pro odstoupen</w:t>
      </w:r>
      <w:r>
        <w:rPr>
          <w:color w:val="000000"/>
          <w:rtl w:val="0"/>
        </w:rPr>
        <w:t xml:space="preserve">í </w:t>
      </w:r>
      <w:r>
        <w:rPr>
          <w:color w:val="000000"/>
          <w:rtl w:val="0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</w:t>
      </w:r>
      <w:r>
        <w:rPr>
          <w:rtl w:val="0"/>
        </w:rPr>
        <w:t>V</w:t>
      </w:r>
      <w:r>
        <w:rPr>
          <w:rtl w:val="0"/>
        </w:rPr>
        <w:t>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</w:rPr>
      </w:pPr>
      <w:r>
        <w:rPr>
          <w:rFonts w:ascii="Calibri" w:cs="Calibri" w:hAnsi="Calibri" w:eastAsia="Calibri"/>
          <w:b w:val="1"/>
          <w:bCs w:val="1"/>
          <w:rtl w:val="0"/>
        </w:rPr>
        <w:t>Adres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</w:rPr>
        <w:br w:type="textWrapping"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rtl w:val="0"/>
        </w:rPr>
        <w:t>www.tvujknihar.cz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Spole</w:t>
      </w:r>
      <w:r>
        <w:rPr>
          <w:rFonts w:ascii="Trebuchet MS" w:hAnsi="Trebuchet MS" w:hint="default"/>
          <w:rtl w:val="0"/>
        </w:rPr>
        <w:t>č</w:t>
      </w:r>
      <w:r>
        <w:rPr>
          <w:rFonts w:ascii="Trebuchet MS" w:hAnsi="Trebuchet MS"/>
          <w:rtl w:val="0"/>
        </w:rPr>
        <w:t>nost:</w:t>
        <w:tab/>
      </w:r>
      <w:r>
        <w:rPr>
          <w:rFonts w:ascii="Trebuchet MS" w:hAnsi="Trebuchet MS"/>
          <w:rtl w:val="0"/>
        </w:rPr>
        <w:t>Bookcrushes, s.r.o.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it-IT"/>
        </w:rPr>
        <w:t>Se s</w:t>
      </w:r>
      <w:r>
        <w:rPr>
          <w:rFonts w:ascii="Trebuchet MS" w:hAnsi="Trebuchet MS" w:hint="default"/>
          <w:rtl w:val="0"/>
        </w:rPr>
        <w:t>í</w:t>
      </w:r>
      <w:r>
        <w:rPr>
          <w:rFonts w:ascii="Trebuchet MS" w:hAnsi="Trebuchet MS"/>
          <w:rtl w:val="0"/>
        </w:rPr>
        <w:t>dlem:</w:t>
        <w:tab/>
        <w:t>Partyz</w:t>
      </w:r>
      <w:r>
        <w:rPr>
          <w:rFonts w:ascii="Trebuchet MS" w:hAnsi="Trebuchet MS" w:hint="default"/>
          <w:rtl w:val="0"/>
        </w:rPr>
        <w:t>á</w:t>
      </w:r>
      <w:r>
        <w:rPr>
          <w:rFonts w:ascii="Trebuchet MS" w:hAnsi="Trebuchet MS"/>
          <w:rtl w:val="0"/>
          <w:lang w:val="da-DK"/>
        </w:rPr>
        <w:t>nsk</w:t>
      </w:r>
      <w:r>
        <w:rPr>
          <w:rFonts w:ascii="Trebuchet MS" w:hAnsi="Trebuchet MS" w:hint="default"/>
          <w:rtl w:val="0"/>
        </w:rPr>
        <w:t xml:space="preserve">á </w:t>
      </w:r>
      <w:r>
        <w:rPr>
          <w:rFonts w:ascii="Trebuchet MS" w:hAnsi="Trebuchet MS"/>
          <w:rtl w:val="0"/>
        </w:rPr>
        <w:t>450/2,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779 00 Olomouc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I</w:t>
      </w:r>
      <w:r>
        <w:rPr>
          <w:rFonts w:ascii="Trebuchet MS" w:hAnsi="Trebuchet MS" w:hint="default"/>
          <w:rtl w:val="0"/>
        </w:rPr>
        <w:t>Č</w:t>
      </w:r>
      <w:r>
        <w:rPr>
          <w:rFonts w:ascii="Trebuchet MS" w:hAnsi="Trebuchet MS"/>
          <w:rtl w:val="0"/>
        </w:rPr>
        <w:t>/DI</w:t>
      </w:r>
      <w:r>
        <w:rPr>
          <w:rFonts w:ascii="Trebuchet MS" w:hAnsi="Trebuchet MS" w:hint="default"/>
          <w:rtl w:val="0"/>
        </w:rPr>
        <w:t>Č</w:t>
      </w:r>
      <w:r>
        <w:rPr>
          <w:rFonts w:ascii="Trebuchet MS" w:hAnsi="Trebuchet MS"/>
          <w:rtl w:val="0"/>
        </w:rPr>
        <w:t>:</w:t>
        <w:tab/>
        <w:t>07357664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E-mailov</w:t>
      </w:r>
      <w:r>
        <w:rPr>
          <w:rFonts w:ascii="Trebuchet MS" w:hAnsi="Trebuchet MS" w:hint="default"/>
          <w:rtl w:val="0"/>
        </w:rPr>
        <w:t xml:space="preserve">á </w:t>
      </w:r>
      <w:r>
        <w:rPr>
          <w:rFonts w:ascii="Trebuchet MS" w:hAnsi="Trebuchet MS"/>
          <w:rtl w:val="0"/>
        </w:rPr>
        <w:t>adresa:</w:t>
        <w:tab/>
      </w:r>
      <w:r>
        <w:rPr>
          <w:rFonts w:ascii="Trebuchet MS" w:hAnsi="Trebuchet MS"/>
          <w:rtl w:val="0"/>
        </w:rPr>
        <w:t>info@tvujknihar.cz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Telefonn</w:t>
      </w:r>
      <w:r>
        <w:rPr>
          <w:rFonts w:ascii="Trebuchet MS" w:hAnsi="Trebuchet MS" w:hint="default"/>
          <w:rtl w:val="0"/>
        </w:rPr>
        <w:t>í čí</w:t>
      </w:r>
      <w:r>
        <w:rPr>
          <w:rFonts w:ascii="Trebuchet MS" w:hAnsi="Trebuchet MS"/>
          <w:rtl w:val="0"/>
          <w:lang w:val="it-IT"/>
        </w:rPr>
        <w:t>slo:</w:t>
        <w:tab/>
        <w:t>+420 608 353 593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e 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od smlouvy o 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kupu tohoto zbo</w:t>
      </w:r>
      <w:r>
        <w:rPr>
          <w:rFonts w:ascii="Calibri" w:cs="Calibri" w:hAnsi="Calibri" w:eastAsia="Calibri"/>
          <w:b w:val="1"/>
          <w:bCs w:val="1"/>
          <w:rtl w:val="0"/>
        </w:rPr>
        <w:t>ží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</w:rPr>
        <w:t>o poskytnut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chto slu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eb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Fonts w:ascii="Calibri" w:cs="Calibri" w:hAnsi="Calibri" w:eastAsia="Calibri"/>
          <w:b w:val="0"/>
          <w:bCs w:val="0"/>
          <w:rtl w:val="0"/>
        </w:rPr>
        <w:t>/</w:t>
      </w:r>
      <w:r>
        <w:rPr>
          <w:b w:val="1"/>
          <w:bCs w:val="1"/>
          <w:rtl w:val="0"/>
        </w:rPr>
        <w:t>datum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(*)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rFonts w:ascii="Calibri" w:cs="Calibri" w:hAnsi="Calibri" w:eastAsia="Calibri"/>
          <w:b w:val="0"/>
          <w:bCs w:val="0"/>
          <w:rtl w:val="0"/>
        </w:rPr>
        <w:t xml:space="preserve"> (v p</w:t>
      </w:r>
      <w:r>
        <w:rPr>
          <w:rFonts w:ascii="Calibri" w:cs="Calibri" w:hAnsi="Calibri" w:eastAsia="Calibri"/>
          <w:b w:val="0"/>
          <w:bCs w:val="0"/>
          <w:rtl w:val="0"/>
        </w:rPr>
        <w:t>ří</w:t>
      </w:r>
      <w:r>
        <w:rPr>
          <w:rFonts w:ascii="Calibri" w:cs="Calibri" w:hAnsi="Calibri" w:eastAsia="Calibri"/>
          <w:b w:val="0"/>
          <w:bCs w:val="0"/>
          <w:rtl w:val="0"/>
        </w:rPr>
        <w:t>pad</w:t>
      </w:r>
      <w:r>
        <w:rPr>
          <w:rFonts w:ascii="Calibri" w:cs="Calibri" w:hAnsi="Calibri" w:eastAsia="Calibri"/>
          <w:b w:val="0"/>
          <w:bCs w:val="0"/>
          <w:rtl w:val="0"/>
        </w:rPr>
        <w:t xml:space="preserve">ě </w:t>
      </w:r>
      <w:r>
        <w:rPr>
          <w:rFonts w:ascii="Calibri" w:cs="Calibri" w:hAnsi="Calibri" w:eastAsia="Calibri"/>
          <w:b w:val="0"/>
          <w:bCs w:val="0"/>
          <w:rtl w:val="0"/>
        </w:rPr>
        <w:t>p</w:t>
      </w:r>
      <w:r>
        <w:rPr>
          <w:rFonts w:ascii="Calibri" w:cs="Calibri" w:hAnsi="Calibri" w:eastAsia="Calibri"/>
          <w:b w:val="0"/>
          <w:bCs w:val="0"/>
          <w:rtl w:val="0"/>
        </w:rPr>
        <w:t>ř</w:t>
      </w:r>
      <w:r>
        <w:rPr>
          <w:rFonts w:ascii="Calibri" w:cs="Calibri" w:hAnsi="Calibri" w:eastAsia="Calibri"/>
          <w:b w:val="0"/>
          <w:bCs w:val="0"/>
          <w:rtl w:val="0"/>
        </w:rPr>
        <w:t xml:space="preserve">evodu na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et pros</w:t>
      </w:r>
      <w:r>
        <w:rPr>
          <w:rFonts w:ascii="Calibri" w:cs="Calibri" w:hAnsi="Calibri" w:eastAsia="Calibri"/>
          <w:b w:val="0"/>
          <w:bCs w:val="0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>m o zasl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n</w:t>
      </w:r>
      <w:r>
        <w:rPr>
          <w:rFonts w:ascii="Calibri" w:cs="Calibri" w:hAnsi="Calibri" w:eastAsia="Calibri"/>
          <w:b w:val="0"/>
          <w:bCs w:val="0"/>
          <w:rtl w:val="0"/>
        </w:rPr>
        <w:t>í čí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sla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 xml:space="preserve">V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(zde vypl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te m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sto)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(zde dopl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ab/>
        <w:t>(podpis)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rtl w:val="0"/>
        </w:rPr>
        <w:t>Jm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no a 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</w:rPr>
        <w:t>jmen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spacing w:before="160" w:after="160"/>
        <w:ind w:left="113" w:right="113" w:firstLine="0"/>
        <w:jc w:val="both"/>
      </w:pP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(*) Nehod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c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 xml:space="preserve">se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krtn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 xml:space="preserve">te nebo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ú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daje dopl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  <w:rtl w:val="0"/>
          <w:lang w:val="it-IT"/>
        </w:rPr>
        <w:t>te.</w:t>
      </w:r>
      <w:r>
        <w:rPr>
          <w:rFonts w:ascii="Calibri" w:cs="Calibri" w:hAnsi="Calibri" w:eastAsia="Calibri"/>
          <w:b w:val="1"/>
          <w:bCs w:val="1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b w:val="1"/>
        <w:bCs w:val="1"/>
        <w:color w:val="808080"/>
        <w:sz w:val="14"/>
        <w:szCs w:val="14"/>
        <w:u w:color="808080"/>
      </w:rPr>
    </w:pPr>
  </w:p>
  <w:p>
    <w:pPr>
      <w:pStyle w:val="footer"/>
      <w:tabs>
        <w:tab w:val="right" w:pos="9046"/>
        <w:tab w:val="clear" w:pos="9072"/>
      </w:tabs>
    </w:pPr>
    <w:r>
      <w:rPr>
        <w:i w:val="1"/>
        <w:iCs w:val="1"/>
        <w:color w:val="808080"/>
        <w:sz w:val="16"/>
        <w:szCs w:val="16"/>
        <w:u w:color="80808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</w:rPr>
    </w:pPr>
    <w:r>
      <w:rPr>
        <w:rFonts w:ascii="Cambria" w:cs="Cambria" w:hAnsi="Cambria" w:eastAsia="Cambria"/>
        <w:b w:val="1"/>
        <w:bCs w:val="1"/>
        <w:i w:val="1"/>
        <w:iCs w:val="1"/>
        <w:color w:val="365f91"/>
        <w:sz w:val="26"/>
        <w:szCs w:val="26"/>
        <w:u w:color="365f91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